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1"/>
        <w:tblW w:w="10092" w:type="dxa"/>
        <w:tblLook w:val="04A0" w:firstRow="1" w:lastRow="0" w:firstColumn="1" w:lastColumn="0" w:noHBand="0" w:noVBand="1"/>
      </w:tblPr>
      <w:tblGrid>
        <w:gridCol w:w="3936"/>
        <w:gridCol w:w="6156"/>
      </w:tblGrid>
      <w:tr w:rsidR="001D524F" w:rsidRPr="001D524F" w14:paraId="72C8447F" w14:textId="77777777" w:rsidTr="00735AEA">
        <w:tc>
          <w:tcPr>
            <w:tcW w:w="3936" w:type="dxa"/>
          </w:tcPr>
          <w:p w14:paraId="714457EF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6" w:type="dxa"/>
          </w:tcPr>
          <w:p w14:paraId="65EE5C97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462F4EF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Директору _____________________________</w:t>
            </w:r>
          </w:p>
          <w:p w14:paraId="635B33C3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(наименование образовательной организации)</w:t>
            </w:r>
          </w:p>
          <w:p w14:paraId="3CDDAFDC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от ____________________________________</w:t>
            </w:r>
          </w:p>
          <w:p w14:paraId="1FB0539B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(ФИО совершеннолетнего обучающегося / родителя (законного представителя) несовершеннолетнего обучающегося)</w:t>
            </w:r>
          </w:p>
          <w:p w14:paraId="4A841C21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 xml:space="preserve"> ________________________________________________,</w:t>
            </w:r>
          </w:p>
          <w:p w14:paraId="4937E804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проживающего по адресу:</w:t>
            </w:r>
          </w:p>
          <w:p w14:paraId="00CCCCFB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4BE05F66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______________________________________,</w:t>
            </w:r>
          </w:p>
          <w:p w14:paraId="79B897F4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</w:rPr>
              <w:t>телефон:_______________________________</w:t>
            </w:r>
          </w:p>
          <w:p w14:paraId="39AA7762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524F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1D524F">
              <w:rPr>
                <w:rFonts w:ascii="Times New Roman" w:eastAsia="Times New Roman" w:hAnsi="Times New Roman" w:cs="Times New Roman"/>
              </w:rPr>
              <w:t>-</w:t>
            </w:r>
            <w:r w:rsidRPr="001D524F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1D524F">
              <w:rPr>
                <w:rFonts w:ascii="Times New Roman" w:eastAsia="Times New Roman" w:hAnsi="Times New Roman" w:cs="Times New Roman"/>
              </w:rPr>
              <w:t>:_________________________________</w:t>
            </w:r>
          </w:p>
          <w:p w14:paraId="5BB2BB4C" w14:textId="77777777" w:rsidR="001D524F" w:rsidRPr="001D524F" w:rsidRDefault="001D524F" w:rsidP="001D5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F8BFF0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ЗАЯВЛЕНИЕ</w:t>
      </w:r>
    </w:p>
    <w:p w14:paraId="6CE82124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4C62CF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Прошу допустить к участию в индивидуальном отборе </w:t>
      </w:r>
    </w:p>
    <w:p w14:paraId="2D775513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</w:rPr>
        <w:t>,</w:t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</w:p>
    <w:p w14:paraId="56078461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ab/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  <w:t xml:space="preserve">(ФИО обучающегося)  </w:t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</w:r>
      <w:r w:rsidRPr="001D524F">
        <w:rPr>
          <w:rFonts w:ascii="Times New Roman" w:eastAsia="Times New Roman" w:hAnsi="Times New Roman" w:cs="Times New Roman"/>
          <w:sz w:val="16"/>
          <w:szCs w:val="16"/>
        </w:rPr>
        <w:tab/>
        <w:t>(дата рождения обучающегося)</w:t>
      </w:r>
    </w:p>
    <w:p w14:paraId="796E6C34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в _____ класс  _______________________________________________ профиля  в 20___ - 20 ___ учебном году.</w:t>
      </w:r>
    </w:p>
    <w:p w14:paraId="1C3A0778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3D54BE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В целях участия в индивидуальном отборе дополнительно сообщаю, что </w:t>
      </w:r>
      <w:r w:rsidRPr="001D524F">
        <w:rPr>
          <w:rFonts w:ascii="Times New Roman" w:eastAsia="Times New Roman" w:hAnsi="Times New Roman" w:cs="Times New Roman"/>
        </w:rPr>
        <w:tab/>
      </w:r>
      <w:r w:rsidRPr="001D524F">
        <w:rPr>
          <w:rFonts w:ascii="Times New Roman" w:eastAsia="Times New Roman" w:hAnsi="Times New Roman" w:cs="Times New Roman"/>
        </w:rPr>
        <w:tab/>
      </w:r>
      <w:r w:rsidRPr="001D524F">
        <w:rPr>
          <w:rFonts w:ascii="Times New Roman" w:eastAsia="Times New Roman" w:hAnsi="Times New Roman" w:cs="Times New Roman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  <w:u w:val="single"/>
        </w:rPr>
        <w:tab/>
      </w:r>
      <w:r w:rsidRPr="001D524F">
        <w:rPr>
          <w:rFonts w:ascii="Times New Roman" w:eastAsia="Times New Roman" w:hAnsi="Times New Roman" w:cs="Times New Roman"/>
        </w:rPr>
        <w:t>, является*:</w:t>
      </w:r>
    </w:p>
    <w:p w14:paraId="40E8E82C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(ФИО обучающегося)</w:t>
      </w:r>
    </w:p>
    <w:p w14:paraId="421FB03C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□ победителем заключительного этапа </w:t>
      </w:r>
      <w:hyperlink r:id="rId4" w:tgtFrame="_blank" w:history="1">
        <w:r w:rsidRPr="001D524F">
          <w:rPr>
            <w:rFonts w:ascii="Times New Roman" w:eastAsia="Times New Roman" w:hAnsi="Times New Roman" w:cs="Times New Roman"/>
          </w:rPr>
          <w:t>всероссийской олимпиады</w:t>
        </w:r>
      </w:hyperlink>
      <w:r w:rsidRPr="001D524F">
        <w:rPr>
          <w:rFonts w:ascii="Times New Roman" w:eastAsia="Times New Roman" w:hAnsi="Times New Roman" w:cs="Times New Roman"/>
        </w:rPr>
        <w:t xml:space="preserve"> школьников___________________________________________________________,</w:t>
      </w:r>
    </w:p>
    <w:p w14:paraId="54B8B5E1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4D264889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□ призером заключительного этапа </w:t>
      </w:r>
      <w:hyperlink r:id="rId5" w:tgtFrame="_blank" w:history="1">
        <w:r w:rsidRPr="001D524F">
          <w:rPr>
            <w:rFonts w:ascii="Times New Roman" w:eastAsia="Times New Roman" w:hAnsi="Times New Roman" w:cs="Times New Roman"/>
          </w:rPr>
          <w:t>всероссийской олимпиады</w:t>
        </w:r>
      </w:hyperlink>
      <w:r w:rsidRPr="001D524F">
        <w:rPr>
          <w:rFonts w:ascii="Times New Roman" w:eastAsia="Times New Roman" w:hAnsi="Times New Roman" w:cs="Times New Roman"/>
        </w:rPr>
        <w:t xml:space="preserve"> школьников _______________________________________________________________________,</w:t>
      </w:r>
    </w:p>
    <w:p w14:paraId="50B99AC4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B7339BA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□ членом сборных команд Российской Федерации, участвовавших в международных олимпиадах и сформированных в </w:t>
      </w:r>
      <w:hyperlink r:id="rId6" w:tgtFrame="_blank" w:history="1">
        <w:r w:rsidRPr="001D524F">
          <w:rPr>
            <w:rFonts w:ascii="Times New Roman" w:eastAsia="Times New Roman" w:hAnsi="Times New Roman" w:cs="Times New Roman"/>
          </w:rPr>
          <w:t>порядке</w:t>
        </w:r>
      </w:hyperlink>
      <w:r w:rsidRPr="001D524F">
        <w:rPr>
          <w:rFonts w:ascii="Times New Roman" w:eastAsia="Times New Roman" w:hAnsi="Times New Roman" w:cs="Times New Roman"/>
        </w:rPr>
        <w:t>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0E7A7D53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_______________________________________________________________________.</w:t>
      </w:r>
    </w:p>
    <w:p w14:paraId="0C268A3C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D91D24D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1E3D97C9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_____________________________________________________________________,</w:t>
      </w:r>
    </w:p>
    <w:p w14:paraId="3BF4BC42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6E6F955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55F8050C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_____________________________________________________________________,</w:t>
      </w:r>
    </w:p>
    <w:p w14:paraId="26E68F07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609C812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□ </w:t>
      </w:r>
      <w:proofErr w:type="gramStart"/>
      <w:r w:rsidRPr="001D524F">
        <w:rPr>
          <w:rFonts w:ascii="Times New Roman" w:eastAsia="Times New Roman" w:hAnsi="Times New Roman" w:cs="Times New Roman"/>
        </w:rPr>
        <w:t>победителем  олимпиады</w:t>
      </w:r>
      <w:proofErr w:type="gramEnd"/>
      <w:r w:rsidRPr="001D524F">
        <w:rPr>
          <w:rFonts w:ascii="Times New Roman" w:eastAsia="Times New Roman" w:hAnsi="Times New Roman" w:cs="Times New Roman"/>
        </w:rPr>
        <w:t>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14:paraId="704D5425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_____________________________________________________________________,</w:t>
      </w:r>
    </w:p>
    <w:p w14:paraId="61A20826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201F8B9F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□ </w:t>
      </w:r>
      <w:proofErr w:type="gramStart"/>
      <w:r w:rsidRPr="001D524F">
        <w:rPr>
          <w:rFonts w:ascii="Times New Roman" w:eastAsia="Times New Roman" w:hAnsi="Times New Roman" w:cs="Times New Roman"/>
        </w:rPr>
        <w:t>призером  олимпиады</w:t>
      </w:r>
      <w:proofErr w:type="gramEnd"/>
      <w:r w:rsidRPr="001D524F">
        <w:rPr>
          <w:rFonts w:ascii="Times New Roman" w:eastAsia="Times New Roman" w:hAnsi="Times New Roman" w:cs="Times New Roman"/>
        </w:rPr>
        <w:t>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14:paraId="753C293A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_____________________________________________________________________,</w:t>
      </w:r>
    </w:p>
    <w:p w14:paraId="20068770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586A6C9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lastRenderedPageBreak/>
        <w:t>□ победителем  регионального этапа всероссийской олимпиады школьников _____________________________________________________________________,</w:t>
      </w:r>
    </w:p>
    <w:p w14:paraId="09B9315C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20A73CB6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призером  регионального этапа всероссийской олимпиады школьников _____________________________________________________________________,</w:t>
      </w:r>
    </w:p>
    <w:p w14:paraId="4AD0E4FD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(место и сроки проведения олимпиады, общеобразовательный предмет, по которому она проводилась)</w:t>
      </w:r>
    </w:p>
    <w:p w14:paraId="4AED93B4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победителем  региональной олимпиады, включенной в перечень олимпиад, утвержденный приказом Департамента образования области, _____________________________________________________________________,</w:t>
      </w:r>
    </w:p>
    <w:p w14:paraId="17483969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48CF1C87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призером  региональной олимпиады, включенной в перечень олимпиад, утвержденный приказом Департамента образования области, _____________________________________________________________________,</w:t>
      </w:r>
    </w:p>
    <w:p w14:paraId="4C864766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66E0485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B054CE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Прошу при осуществлении индивидуального отбора учитывать**:</w:t>
      </w:r>
    </w:p>
    <w:p w14:paraId="68B251A7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первичные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_____________________________________________________________________,</w:t>
      </w:r>
    </w:p>
    <w:p w14:paraId="1BF36650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(указывается учебный предмет, первичные баллы по итогам контрольной работа по которому необходимо учитывать при осуществлении индивидуального отбора (для лиц, указанных в подпункте «а» пункта 2.8 настоящего Порядка)</w:t>
      </w:r>
    </w:p>
    <w:p w14:paraId="63A8BB17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первичные баллы по итогам контрольной работы по учебному предмету, необходимому для осуществления индивидуального отбора: _____________________________________________________________________,</w:t>
      </w:r>
    </w:p>
    <w:p w14:paraId="5B1E4BC1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</w:t>
      </w:r>
    </w:p>
    <w:p w14:paraId="344D0242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□ балл аттестата по учебному предмету, необходимому для осуществления индивидуального отбора:________________________________________________,</w:t>
      </w:r>
    </w:p>
    <w:p w14:paraId="095C5AF9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371AB064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EDAD12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С системой оценки, применяемой при индивидуальном отборе, правилами подачи и рассмотрения апелляции по результатам индивидуального </w:t>
      </w:r>
      <w:proofErr w:type="gramStart"/>
      <w:r w:rsidRPr="001D524F">
        <w:rPr>
          <w:rFonts w:ascii="Times New Roman" w:eastAsia="Times New Roman" w:hAnsi="Times New Roman" w:cs="Times New Roman"/>
        </w:rPr>
        <w:t>отбора,  правилами</w:t>
      </w:r>
      <w:proofErr w:type="gramEnd"/>
      <w:r w:rsidRPr="001D524F">
        <w:rPr>
          <w:rFonts w:ascii="Times New Roman" w:eastAsia="Times New Roman" w:hAnsi="Times New Roman" w:cs="Times New Roman"/>
        </w:rPr>
        <w:t xml:space="preserve"> приема граждан в образовательную организацию (в том числе через информационные системы  общего пользования) ознакомлен(а)   </w:t>
      </w:r>
    </w:p>
    <w:p w14:paraId="5A153C9E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>«_____ »  ___________ 20___ г.                           __________________________</w:t>
      </w:r>
    </w:p>
    <w:p w14:paraId="7BC35243" w14:textId="77777777" w:rsidR="001D524F" w:rsidRPr="001D524F" w:rsidRDefault="001D524F" w:rsidP="001D524F">
      <w:pPr>
        <w:widowControl w:val="0"/>
        <w:shd w:val="clear" w:color="auto" w:fill="FFFFFF"/>
        <w:tabs>
          <w:tab w:val="left" w:leader="underscore" w:pos="100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524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</w:t>
      </w:r>
    </w:p>
    <w:p w14:paraId="0F37BE84" w14:textId="77777777" w:rsidR="001D524F" w:rsidRPr="001D524F" w:rsidRDefault="001D524F" w:rsidP="001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949043" w14:textId="77777777" w:rsidR="001D524F" w:rsidRPr="001D524F" w:rsidRDefault="001D524F" w:rsidP="001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24F">
        <w:rPr>
          <w:rFonts w:ascii="Times New Roman" w:eastAsia="Times New Roman" w:hAnsi="Times New Roman" w:cs="Times New Roman"/>
          <w:lang w:eastAsia="ru-RU"/>
        </w:rPr>
        <w:t>Отметка о принятии заявления:</w:t>
      </w:r>
    </w:p>
    <w:p w14:paraId="266F5107" w14:textId="77777777" w:rsidR="001D524F" w:rsidRPr="001D524F" w:rsidRDefault="001D524F" w:rsidP="001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24F">
        <w:rPr>
          <w:rFonts w:ascii="Times New Roman" w:eastAsia="Times New Roman" w:hAnsi="Times New Roman" w:cs="Times New Roman"/>
          <w:lang w:eastAsia="ru-RU"/>
        </w:rPr>
        <w:t xml:space="preserve">Заявление и приложенные к нему документы </w:t>
      </w:r>
      <w:proofErr w:type="gramStart"/>
      <w:r w:rsidRPr="001D524F">
        <w:rPr>
          <w:rFonts w:ascii="Times New Roman" w:eastAsia="Times New Roman" w:hAnsi="Times New Roman" w:cs="Times New Roman"/>
          <w:lang w:eastAsia="ru-RU"/>
        </w:rPr>
        <w:t>приняты  «</w:t>
      </w:r>
      <w:proofErr w:type="gramEnd"/>
      <w:r w:rsidRPr="001D524F">
        <w:rPr>
          <w:rFonts w:ascii="Times New Roman" w:eastAsia="Times New Roman" w:hAnsi="Times New Roman" w:cs="Times New Roman"/>
          <w:lang w:eastAsia="ru-RU"/>
        </w:rPr>
        <w:t>_»__ 20_г. в _</w:t>
      </w:r>
      <w:proofErr w:type="spellStart"/>
      <w:r w:rsidRPr="001D524F">
        <w:rPr>
          <w:rFonts w:ascii="Times New Roman" w:eastAsia="Times New Roman" w:hAnsi="Times New Roman" w:cs="Times New Roman"/>
          <w:lang w:eastAsia="ru-RU"/>
        </w:rPr>
        <w:t>час.__мин</w:t>
      </w:r>
      <w:proofErr w:type="spellEnd"/>
      <w:r w:rsidRPr="001D524F">
        <w:rPr>
          <w:rFonts w:ascii="Times New Roman" w:eastAsia="Times New Roman" w:hAnsi="Times New Roman" w:cs="Times New Roman"/>
          <w:lang w:eastAsia="ru-RU"/>
        </w:rPr>
        <w:t>.</w:t>
      </w:r>
    </w:p>
    <w:p w14:paraId="17844898" w14:textId="77777777" w:rsidR="001D524F" w:rsidRPr="001D524F" w:rsidRDefault="001D524F" w:rsidP="001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24F">
        <w:rPr>
          <w:rFonts w:ascii="Times New Roman" w:eastAsia="Times New Roman" w:hAnsi="Times New Roman" w:cs="Times New Roman"/>
          <w:lang w:eastAsia="ru-RU"/>
        </w:rPr>
        <w:t>____________________    ___________________________    ___________________</w:t>
      </w:r>
    </w:p>
    <w:p w14:paraId="48E1BAE5" w14:textId="77777777" w:rsidR="001D524F" w:rsidRPr="001D524F" w:rsidRDefault="001D524F" w:rsidP="001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24F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специалиста,  (ФИО специалист, принявшего  (подпись) принявшего документы) документы)</w:t>
      </w:r>
    </w:p>
    <w:p w14:paraId="16CBCE91" w14:textId="77777777" w:rsidR="001D524F" w:rsidRPr="001D524F" w:rsidRDefault="001D524F" w:rsidP="001D524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C04F51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*  Заполняется в случае участия в индивидуальном отборе обучающихся, являющихся победителями или призерами соответствующих олимпиад школьников. </w:t>
      </w:r>
    </w:p>
    <w:p w14:paraId="23AFAA93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524F">
        <w:rPr>
          <w:rFonts w:ascii="Times New Roman" w:eastAsia="Times New Roman" w:hAnsi="Times New Roman" w:cs="Times New Roman"/>
        </w:rPr>
        <w:t xml:space="preserve">** Заполняется в случае участия в индивидуальном отборе обучающихся в 10 класс.». </w:t>
      </w:r>
    </w:p>
    <w:p w14:paraId="252F7C35" w14:textId="77777777" w:rsidR="001D524F" w:rsidRPr="001D524F" w:rsidRDefault="001D524F" w:rsidP="001D524F">
      <w:pPr>
        <w:widowControl w:val="0"/>
        <w:autoSpaceDE w:val="0"/>
        <w:autoSpaceDN w:val="0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</w:rPr>
      </w:pPr>
    </w:p>
    <w:p w14:paraId="47B4FD85" w14:textId="77777777" w:rsidR="00A10C5F" w:rsidRDefault="00A10C5F" w:rsidP="001D524F">
      <w:bookmarkStart w:id="0" w:name="_GoBack"/>
      <w:bookmarkEnd w:id="0"/>
    </w:p>
    <w:sectPr w:rsidR="00A1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4F"/>
    <w:rsid w:val="001D524F"/>
    <w:rsid w:val="00A10C5F"/>
    <w:rsid w:val="00D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713"/>
  <w15:docId w15:val="{4ABE3AD0-BE81-43FE-A761-A67F5E0A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xc1.gov35.ru/owa/redir.aspx?C=JZKgP91Ie_K3ifAgaVkwtmWCZtzr7XZA91eCn6pOoTqUk4zrLYzWCA..&amp;URL=https%3a%2f%2flogin.consultant.ru%2flink%2f%3freq%3ddoc%26base%3dLAW%26n%3d169919%26dst%3d100011%26fld%3d134" TargetMode="External"/><Relationship Id="rId5" Type="http://schemas.openxmlformats.org/officeDocument/2006/relationships/hyperlink" Target="https://gexc1.gov35.ru/owa/redir.aspx?C=Ks_MLpKFYGFWbbf-apOp0kHvjdRYLgZhlwP9eganCwKUk4zrLYzWCA..&amp;URL=https%3a%2f%2flogin.consultant.ru%2flink%2f%3freq%3ddoc%26base%3dLAW%26n%3d208410%26dst%3d100013%26fld%3d134" TargetMode="External"/><Relationship Id="rId4" Type="http://schemas.openxmlformats.org/officeDocument/2006/relationships/hyperlink" Target="https://gexc1.gov35.ru/owa/redir.aspx?C=Ks_MLpKFYGFWbbf-apOp0kHvjdRYLgZhlwP9eganCwKUk4zrLYzWCA..&amp;URL=https%3a%2f%2flogin.consultant.ru%2flink%2f%3freq%3ddoc%26base%3dLAW%26n%3d208410%26dst%3d100013%26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2</cp:revision>
  <dcterms:created xsi:type="dcterms:W3CDTF">2022-06-27T08:31:00Z</dcterms:created>
  <dcterms:modified xsi:type="dcterms:W3CDTF">2025-06-26T12:29:00Z</dcterms:modified>
</cp:coreProperties>
</file>