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277"/>
        <w:tblW w:w="15324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8E3EA6" w:rsidRPr="008E3EA6" w:rsidTr="001D7485">
        <w:trPr>
          <w:trHeight w:val="52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>ПРИНЯТО  педагогическим советом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МАОУ «СОШ №28», 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протокол  №1  от 31.08.2023  </w:t>
            </w:r>
          </w:p>
        </w:tc>
      </w:tr>
      <w:tr w:rsidR="008E3EA6" w:rsidRPr="008E3EA6" w:rsidTr="001D7485">
        <w:trPr>
          <w:trHeight w:val="52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УТВЕРЖДЕНО   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приказом МАОУ «СОШ №28»  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>от  31.08.2023 № 142-ОД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 w:line="343" w:lineRule="auto"/>
        <w:ind w:right="13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135" w:right="13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Календарный учебный график</w:t>
      </w: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 МАОУ «СОШ № 28» </w:t>
      </w: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135" w:right="13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для учащихся 1-4 классов на 2023-2024 учебный год</w:t>
      </w: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 w:line="343" w:lineRule="auto"/>
        <w:ind w:left="1135" w:right="1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42" w:right="1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Календарный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 «СОШ № 28»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составляется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мнений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отношений,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региональных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этнокультурных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традиций,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плановых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мероприятий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учреждений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региона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чередование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(урочной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 внеурочной)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 плановых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перерывов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при получении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-4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иных</w:t>
      </w:r>
      <w:r w:rsidRPr="008E3EA6">
        <w:rPr>
          <w:rFonts w:ascii="Times New Roman" w:eastAsia="Times New Roman" w:hAnsi="Times New Roman" w:cs="Times New Roman"/>
          <w:spacing w:val="7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социальных</w:t>
      </w:r>
      <w:r w:rsidRPr="008E3EA6">
        <w:rPr>
          <w:rFonts w:ascii="Times New Roman" w:eastAsia="Times New Roman" w:hAnsi="Times New Roman" w:cs="Times New Roman"/>
          <w:spacing w:val="3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целей</w:t>
      </w:r>
      <w:r w:rsidRPr="008E3EA6">
        <w:rPr>
          <w:rFonts w:ascii="Times New Roman" w:eastAsia="Times New Roman" w:hAnsi="Times New Roman" w:cs="Times New Roman"/>
          <w:spacing w:val="6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(каникул)</w:t>
      </w:r>
      <w:r w:rsidRPr="008E3EA6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по</w:t>
      </w:r>
      <w:r w:rsidRPr="008E3EA6">
        <w:rPr>
          <w:rFonts w:ascii="Times New Roman" w:eastAsia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календарных</w:t>
      </w:r>
      <w:r w:rsidRPr="008E3EA6">
        <w:rPr>
          <w:rFonts w:ascii="Times New Roman" w:eastAsia="Times New Roman" w:hAnsi="Times New Roman" w:cs="Times New Roman"/>
          <w:spacing w:val="36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периодам</w:t>
      </w:r>
      <w:r w:rsidRPr="008E3EA6">
        <w:rPr>
          <w:rFonts w:ascii="Times New Roman" w:eastAsia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24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года.</w:t>
      </w:r>
    </w:p>
    <w:p w:rsidR="008E3EA6" w:rsidRPr="008E3EA6" w:rsidRDefault="008E3EA6" w:rsidP="008E3EA6">
      <w:pPr>
        <w:widowControl w:val="0"/>
        <w:tabs>
          <w:tab w:val="left" w:pos="1610"/>
        </w:tabs>
        <w:autoSpaceDE w:val="0"/>
        <w:autoSpaceDN w:val="0"/>
        <w:spacing w:after="0"/>
        <w:ind w:left="142" w:righ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При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составлении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календарного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 «СОШ № 28»</w:t>
      </w:r>
      <w:r w:rsidRPr="008E3EA6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использует </w:t>
      </w:r>
      <w:r w:rsidRPr="008E3EA6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Pr="008E3EA6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8E3EA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E3EA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четвертям.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даты начала и окончания учебного года;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продолжительность учебного года, четвертей (триместров);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сроки и продолжительность каникул;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>- сроки проведения промежуточных аттестаций.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Календарный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</w:t>
      </w:r>
      <w:r w:rsidRPr="008E3EA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«СОШ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28»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E3EA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8E3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Календарный учебный график МАОУ «СОШ № 28»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на 2023-2024 учебный год для 1-4 классов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Дата начала учебного года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– 1 сентября 2023 года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Дата окончания учебного года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– 31 мая 2024 года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Пятидневная учебная неделя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Продолжительность учебного года и четвертей: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4133" w:type="dxa"/>
        <w:tblLook w:val="04A0" w:firstRow="1" w:lastRow="0" w:firstColumn="1" w:lastColumn="0" w:noHBand="0" w:noVBand="1"/>
      </w:tblPr>
      <w:tblGrid>
        <w:gridCol w:w="2308"/>
        <w:gridCol w:w="5553"/>
        <w:gridCol w:w="2976"/>
        <w:gridCol w:w="3528"/>
      </w:tblGrid>
      <w:tr w:rsidR="008E3EA6" w:rsidRPr="008E3EA6" w:rsidTr="008E3EA6">
        <w:trPr>
          <w:jc w:val="center"/>
        </w:trPr>
        <w:tc>
          <w:tcPr>
            <w:tcW w:w="2308" w:type="dxa"/>
            <w:vMerge w:val="restart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5553" w:type="dxa"/>
            <w:vMerge w:val="restart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6504" w:type="dxa"/>
            <w:gridSpan w:val="2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  <w:vMerge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53" w:type="dxa"/>
            <w:vMerge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01.09.23-03.11.23</w:t>
            </w: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46 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недель 1 день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03.11.23-27.12.23</w:t>
            </w: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 дня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недель 4 дня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11.01.24-22.03.24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 (2-4 классы) дней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(1 классы) 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недель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01.04.24-31.05.24</w:t>
            </w: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 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 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sz w:val="26"/>
                <w:szCs w:val="26"/>
              </w:rPr>
              <w:t>Неучебные  дни – 23.02.24, 08.03.24, 29,30.04.24, 01.05.24, 09,10.05.24</w:t>
            </w: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170 (2-4 классы)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165 (1 классы)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</w:tbl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Сроки и продолжительность каникул: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253"/>
        <w:gridCol w:w="4819"/>
      </w:tblGrid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Осенние каникулы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04.11.2023-12.11.2023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Зимние каникулы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28.12.2023-10.01.2024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каникулы (1 класс)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17.02.2024-25.02.2024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Весенние каникулы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23.03.2024-31.03.2024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классы – 41 день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2-4 классы – 36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Летние каникулы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01.06.2024-31.08.2024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92 дня</w:t>
            </w:r>
          </w:p>
        </w:tc>
      </w:tr>
    </w:tbl>
    <w:p w:rsid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 проведения промежуточной аттестации: </w:t>
      </w:r>
      <w:r>
        <w:rPr>
          <w:rFonts w:ascii="Times New Roman" w:eastAsia="Times New Roman" w:hAnsi="Times New Roman" w:cs="Times New Roman"/>
          <w:sz w:val="26"/>
          <w:szCs w:val="26"/>
        </w:rPr>
        <w:t>май</w:t>
      </w:r>
    </w:p>
    <w:p w:rsidR="008E3EA6" w:rsidRPr="008E3EA6" w:rsidRDefault="008E3EA6" w:rsidP="008E3EA6">
      <w:pPr>
        <w:rPr>
          <w:rFonts w:ascii="Times New Roman" w:eastAsia="Calibri" w:hAnsi="Times New Roman" w:cs="Times New Roman"/>
          <w:sz w:val="28"/>
          <w:szCs w:val="28"/>
        </w:rPr>
        <w:sectPr w:rsidR="008E3EA6" w:rsidRPr="008E3EA6" w:rsidSect="008E3E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3B33" w:rsidRDefault="00B03B33" w:rsidP="008E3EA6">
      <w:pPr>
        <w:spacing w:after="0" w:line="360" w:lineRule="auto"/>
        <w:jc w:val="both"/>
      </w:pPr>
      <w:bookmarkStart w:id="0" w:name="_GoBack"/>
      <w:bookmarkEnd w:id="0"/>
    </w:p>
    <w:sectPr w:rsidR="00B0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42" w:rsidRDefault="00050942" w:rsidP="008E3EA6">
      <w:pPr>
        <w:spacing w:after="0" w:line="240" w:lineRule="auto"/>
      </w:pPr>
      <w:r>
        <w:separator/>
      </w:r>
    </w:p>
  </w:endnote>
  <w:endnote w:type="continuationSeparator" w:id="0">
    <w:p w:rsidR="00050942" w:rsidRDefault="00050942" w:rsidP="008E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42" w:rsidRDefault="00050942" w:rsidP="008E3EA6">
      <w:pPr>
        <w:spacing w:after="0" w:line="240" w:lineRule="auto"/>
      </w:pPr>
      <w:r>
        <w:separator/>
      </w:r>
    </w:p>
  </w:footnote>
  <w:footnote w:type="continuationSeparator" w:id="0">
    <w:p w:rsidR="00050942" w:rsidRDefault="00050942" w:rsidP="008E3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A6"/>
    <w:rsid w:val="00050942"/>
    <w:rsid w:val="008E3EA6"/>
    <w:rsid w:val="00B0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EA6"/>
  </w:style>
  <w:style w:type="paragraph" w:styleId="a6">
    <w:name w:val="footer"/>
    <w:basedOn w:val="a"/>
    <w:link w:val="a7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EA6"/>
  </w:style>
  <w:style w:type="paragraph" w:styleId="a6">
    <w:name w:val="footer"/>
    <w:basedOn w:val="a"/>
    <w:link w:val="a7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2023-09-12T12:12:00Z</dcterms:created>
  <dcterms:modified xsi:type="dcterms:W3CDTF">2023-09-12T12:21:00Z</dcterms:modified>
</cp:coreProperties>
</file>